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11894426" w:rsidR="00255B63" w:rsidRPr="00822CBD" w:rsidRDefault="008C252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1677CF98" w:rsidR="00255B63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240C0D1" w14:textId="77777777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EDEBB6" w:rsidR="00255B63" w:rsidRPr="000D04CA" w:rsidRDefault="00375F7B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6343662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6FD0060C" w:rsidR="00D3033E" w:rsidRPr="00C67EF8" w:rsidRDefault="00375F7B" w:rsidP="00255B63">
            <w:pPr>
              <w:rPr>
                <w:rFonts w:asciiTheme="minorBidi" w:hAnsiTheme="minorBidi"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3EDA975" w14:textId="77777777" w:rsidR="00A1541A" w:rsidRPr="00A1541A" w:rsidRDefault="00A1541A" w:rsidP="00A1541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1541A">
              <w:rPr>
                <w:rFonts w:asciiTheme="minorBidi" w:hAnsiTheme="minorBidi"/>
              </w:rPr>
              <w:t>Implement Row Level Security in Power BI with Static Method</w:t>
            </w:r>
          </w:p>
          <w:p w14:paraId="7B148A98" w14:textId="1F8A98AA" w:rsidR="0096671C" w:rsidRPr="0096671C" w:rsidRDefault="00A1541A" w:rsidP="00A1541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1541A">
              <w:rPr>
                <w:rFonts w:asciiTheme="minorBidi" w:hAnsiTheme="minorBidi"/>
              </w:rPr>
              <w:t>Implement Row Level Security with Dynamic Method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052866B3" w14:textId="28C89512" w:rsidR="00BB25F2" w:rsidRPr="00BB25F2" w:rsidRDefault="00D75AF4" w:rsidP="00BB25F2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D75AF4">
              <w:rPr>
                <w:rFonts w:ascii="72 Condensed" w:hAnsi="72 Condensed" w:cs="72 Condensed"/>
              </w:rPr>
              <w:t xml:space="preserve">Gather </w:t>
            </w:r>
            <w:r w:rsidR="00BB25F2">
              <w:t xml:space="preserve"> </w:t>
            </w:r>
            <w:r w:rsidR="00BB25F2" w:rsidRPr="00BB25F2">
              <w:rPr>
                <w:rFonts w:ascii="72 Condensed" w:hAnsi="72 Condensed" w:cs="72 Condensed"/>
              </w:rPr>
              <w:t>Implement Row Level Security in Power BI with Static Method</w:t>
            </w:r>
            <w:r w:rsidR="00BB25F2" w:rsidRPr="00BB25F2">
              <w:rPr>
                <w:rFonts w:ascii="72 Condensed" w:hAnsi="72 Condensed" w:cs="72 Condensed"/>
              </w:rPr>
              <w:tab/>
            </w:r>
          </w:p>
          <w:p w14:paraId="79F883A4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Configure row level security with static method.</w:t>
            </w:r>
          </w:p>
          <w:p w14:paraId="4DDF27A2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 xml:space="preserve">Configure roles with static row level. </w:t>
            </w:r>
          </w:p>
          <w:p w14:paraId="050051D7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Restrict access to the tables with roles.</w:t>
            </w:r>
          </w:p>
          <w:p w14:paraId="78504C5D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Test and validate the security from different users.</w:t>
            </w:r>
          </w:p>
          <w:p w14:paraId="3B8E92E2" w14:textId="77777777" w:rsidR="00BB25F2" w:rsidRPr="00BB25F2" w:rsidRDefault="00BB25F2" w:rsidP="00BB25F2">
            <w:pPr>
              <w:pStyle w:val="ListParagraph"/>
              <w:ind w:left="420"/>
              <w:rPr>
                <w:rFonts w:ascii="72 Condensed" w:hAnsi="72 Condensed" w:cs="72 Condensed"/>
              </w:rPr>
            </w:pPr>
          </w:p>
          <w:p w14:paraId="67A5AEC2" w14:textId="77777777" w:rsidR="00BB25F2" w:rsidRPr="00BB25F2" w:rsidRDefault="00BB25F2" w:rsidP="00BB25F2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Implement Row Level Security with Dynamic Method</w:t>
            </w:r>
            <w:r w:rsidRPr="00BB25F2">
              <w:rPr>
                <w:rFonts w:ascii="72 Condensed" w:hAnsi="72 Condensed" w:cs="72 Condensed"/>
              </w:rPr>
              <w:tab/>
            </w:r>
          </w:p>
          <w:p w14:paraId="5A2E2D54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Determine the user attributes that will be used to dynamically filter data.</w:t>
            </w:r>
          </w:p>
          <w:p w14:paraId="388DDC16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Write DAX expressions that dynamically filter data based on the identified user attributes.</w:t>
            </w:r>
          </w:p>
          <w:p w14:paraId="35411966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Validate the dynamic expressions.</w:t>
            </w:r>
          </w:p>
          <w:p w14:paraId="1D783CFE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Map user attribute with expressions</w:t>
            </w:r>
          </w:p>
          <w:p w14:paraId="33E3A8D0" w14:textId="19334555" w:rsidR="00BB25F2" w:rsidRPr="00BB25F2" w:rsidRDefault="00BB25F2" w:rsidP="00BB25F2">
            <w:pPr>
              <w:ind w:left="60"/>
              <w:rPr>
                <w:rFonts w:asciiTheme="minorBidi" w:hAnsiTheme="minorBidi"/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B37ECE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CA4380E" w:rsidR="000D04CA" w:rsidRPr="00C67EF8" w:rsidRDefault="00375F7B" w:rsidP="000D04CA">
            <w:pPr>
              <w:rPr>
                <w:rFonts w:asciiTheme="minorBidi" w:hAnsiTheme="minorBidi"/>
                <w:bCs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FC194C" w14:textId="77777777" w:rsidR="00906002" w:rsidRPr="00906002" w:rsidRDefault="00906002" w:rsidP="0090600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06002">
              <w:rPr>
                <w:rFonts w:asciiTheme="minorBidi" w:hAnsiTheme="minorBidi"/>
              </w:rPr>
              <w:t>Implement Row Level Security in Power BI with Static Method</w:t>
            </w:r>
          </w:p>
          <w:p w14:paraId="59466BA3" w14:textId="1B63426B" w:rsidR="000D04CA" w:rsidRPr="005E2947" w:rsidRDefault="00906002" w:rsidP="0090600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06002">
              <w:rPr>
                <w:rFonts w:asciiTheme="minorBidi" w:hAnsiTheme="minorBidi"/>
              </w:rPr>
              <w:t>Implement Row Level Security with Dynamic Method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841BE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2E92F79E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C5CC6">
              <w:t xml:space="preserve">Configure roles with static row level. </w:t>
            </w:r>
          </w:p>
        </w:tc>
        <w:tc>
          <w:tcPr>
            <w:tcW w:w="1059" w:type="dxa"/>
            <w:vAlign w:val="center"/>
          </w:tcPr>
          <w:p w14:paraId="0C2F3E57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9BC9C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C58E4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39FC5FAF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C5CC6">
              <w:t>Restrict access to the tables with roles.</w:t>
            </w:r>
          </w:p>
        </w:tc>
        <w:tc>
          <w:tcPr>
            <w:tcW w:w="1059" w:type="dxa"/>
            <w:vAlign w:val="center"/>
          </w:tcPr>
          <w:p w14:paraId="725B99FA" w14:textId="77777777" w:rsidR="00B841BE" w:rsidRPr="00487D73" w:rsidRDefault="00B841BE" w:rsidP="00B841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227B4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841BE" w:rsidRPr="00487D73" w:rsidRDefault="00B841BE" w:rsidP="00B841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23AE4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7DE343C4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Test and validate the security from different users.</w:t>
            </w:r>
          </w:p>
        </w:tc>
        <w:tc>
          <w:tcPr>
            <w:tcW w:w="1059" w:type="dxa"/>
            <w:vAlign w:val="center"/>
          </w:tcPr>
          <w:p w14:paraId="7034B1F9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1A8C6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1CA89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5E31602B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Determine the user attributes that will be used to dynamically filter data.</w:t>
            </w:r>
          </w:p>
        </w:tc>
        <w:tc>
          <w:tcPr>
            <w:tcW w:w="1059" w:type="dxa"/>
            <w:vAlign w:val="center"/>
          </w:tcPr>
          <w:p w14:paraId="6C139F3A" w14:textId="529B183D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A6E0A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4F749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589EEBC0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Write DAX expressions that dynamically filter data based on the identified user attributes.</w:t>
            </w:r>
          </w:p>
        </w:tc>
        <w:tc>
          <w:tcPr>
            <w:tcW w:w="1059" w:type="dxa"/>
            <w:vAlign w:val="center"/>
          </w:tcPr>
          <w:p w14:paraId="6F9954D4" w14:textId="5DBEB488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37BAE"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3961A"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674F33ED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Validate the dynamic expressions.</w:t>
            </w:r>
          </w:p>
        </w:tc>
        <w:tc>
          <w:tcPr>
            <w:tcW w:w="1059" w:type="dxa"/>
            <w:vAlign w:val="center"/>
          </w:tcPr>
          <w:p w14:paraId="33ABAFB9" w14:textId="038759ED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E43B2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4EAD7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4FC7D5EE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Map user attribute with expressions</w:t>
            </w:r>
          </w:p>
        </w:tc>
        <w:tc>
          <w:tcPr>
            <w:tcW w:w="1059" w:type="dxa"/>
            <w:vAlign w:val="center"/>
          </w:tcPr>
          <w:p w14:paraId="2EBCA9F9" w14:textId="671A4E81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93CBB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E905E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0BA644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5ECBDC" w:rsidR="000D04CA" w:rsidRPr="00C67EF8" w:rsidRDefault="00375F7B" w:rsidP="000D04CA">
            <w:pPr>
              <w:rPr>
                <w:rFonts w:asciiTheme="minorBidi" w:hAnsiTheme="minorBidi"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16C0489" w14:textId="77777777" w:rsidR="00B132F8" w:rsidRPr="00B132F8" w:rsidRDefault="00B132F8" w:rsidP="00B132F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132F8">
              <w:rPr>
                <w:rFonts w:asciiTheme="minorBidi" w:hAnsiTheme="minorBidi"/>
              </w:rPr>
              <w:t>Implement Row Level Security in Power BI with Static Method</w:t>
            </w:r>
          </w:p>
          <w:p w14:paraId="67F6D741" w14:textId="77777777" w:rsidR="00B132F8" w:rsidRPr="00B132F8" w:rsidRDefault="00B132F8" w:rsidP="00B132F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132F8">
              <w:rPr>
                <w:rFonts w:asciiTheme="minorBidi" w:hAnsiTheme="minorBidi"/>
              </w:rPr>
              <w:t>Implement Row Level Security with Dynamic Method</w:t>
            </w:r>
            <w:r w:rsidRPr="00B132F8">
              <w:rPr>
                <w:rFonts w:asciiTheme="minorBidi" w:hAnsiTheme="minorBidi"/>
              </w:rPr>
              <w:tab/>
            </w:r>
          </w:p>
          <w:p w14:paraId="5493BFEF" w14:textId="78ADDFB4" w:rsidR="00107755" w:rsidRPr="005E2947" w:rsidRDefault="00107755" w:rsidP="00B132F8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66B2F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ABF8FCA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Configure</w:t>
            </w:r>
            <w:r w:rsidR="00375F7B">
              <w:t>d</w:t>
            </w:r>
            <w:r w:rsidRPr="00C42B1D">
              <w:t xml:space="preserve"> roles with static row level.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1FBFC31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Restrict</w:t>
            </w:r>
            <w:r w:rsidR="00375F7B">
              <w:t>ed</w:t>
            </w:r>
            <w:r w:rsidRPr="00C42B1D">
              <w:t xml:space="preserve"> access to the tables with roles.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EDC54C6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Test</w:t>
            </w:r>
            <w:r w:rsidR="00375F7B">
              <w:t>ed</w:t>
            </w:r>
            <w:r w:rsidRPr="00C42B1D">
              <w:t xml:space="preserve"> and validate</w:t>
            </w:r>
            <w:r w:rsidR="00375F7B">
              <w:t>d</w:t>
            </w:r>
            <w:r w:rsidRPr="00C42B1D">
              <w:t xml:space="preserve"> the security from different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5AD032C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Determine</w:t>
            </w:r>
            <w:r w:rsidR="00375F7B">
              <w:t>d</w:t>
            </w:r>
            <w:r w:rsidRPr="00C42B1D">
              <w:t xml:space="preserve"> the user attributes that will be used to dynamically filter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5AE4352" w:rsidR="00D66B2F" w:rsidRPr="00684DD0" w:rsidRDefault="00375F7B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Wrote</w:t>
            </w:r>
            <w:r w:rsidR="00D66B2F" w:rsidRPr="00C42B1D">
              <w:t xml:space="preserve"> DAX expressions that dynamically filter data based on the identified user attributes.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9598258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Validate</w:t>
            </w:r>
            <w:r w:rsidR="00375F7B">
              <w:t>d</w:t>
            </w:r>
            <w:r w:rsidRPr="00C42B1D">
              <w:t xml:space="preserve"> the dynamic expressions.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E124D19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Map</w:t>
            </w:r>
            <w:r w:rsidR="00375F7B">
              <w:t>ped</w:t>
            </w:r>
            <w:r w:rsidRPr="00C42B1D">
              <w:t xml:space="preserve"> user attribute with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1776877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FCB813E" w:rsidR="000D04CA" w:rsidRPr="00C67EF8" w:rsidRDefault="00D51230" w:rsidP="000D04CA">
            <w:pPr>
              <w:rPr>
                <w:rFonts w:asciiTheme="minorBidi" w:hAnsiTheme="minorBidi"/>
              </w:rPr>
            </w:pPr>
            <w:r w:rsidRPr="00D51230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2B380220" w14:textId="77777777" w:rsidR="00D756BF" w:rsidRPr="00487D73" w:rsidRDefault="00D756BF" w:rsidP="00D756BF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D756BF" w:rsidRPr="00F05C48" w14:paraId="1A68A048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EB65367" w14:textId="77777777" w:rsidR="00D756BF" w:rsidRPr="00F05C48" w:rsidRDefault="00D756BF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AA5EB9" w14:textId="77777777" w:rsidR="00D756BF" w:rsidRPr="00F05C48" w:rsidRDefault="00D756BF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A00C3E9" w14:textId="77777777" w:rsidR="00D756BF" w:rsidRPr="00F05C48" w:rsidRDefault="00D756BF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D756BF" w:rsidRPr="00F05C48" w14:paraId="663BB0D0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AD9AD71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82F4B8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do you define and create user roles in Power BI for implementing static Row Level Security?</w:t>
            </w:r>
          </w:p>
          <w:p w14:paraId="4BDFA63C" w14:textId="1FF3C3EB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DF931FF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BFFFA8C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3F98053D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1AFB013E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6B6DA8" w14:textId="77777777" w:rsidR="00D756BF" w:rsidRPr="00F05C48" w:rsidRDefault="00D756BF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65AA077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DCAFEA7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167F08E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460DD452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AFD63A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Can you explain the process of assigning users to specific roles in Power BI when using static Row Level Security?</w:t>
            </w:r>
          </w:p>
          <w:p w14:paraId="1B971B7E" w14:textId="4F467073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0F06721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548500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2CBA1D6E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2285265D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91D8A36" w14:textId="77777777" w:rsidR="00D756BF" w:rsidRPr="00F05C48" w:rsidRDefault="00D756BF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D4C1DF3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25AF12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7D8ABBFF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7B07E145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C54C64A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What are the advantages and limitations of using a static approach for Row Level Security in Power BI?</w:t>
            </w:r>
          </w:p>
          <w:p w14:paraId="785A0BE0" w14:textId="2B73C903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1867B4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F34F43F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2794EFBF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4E5B1ECC" w14:textId="77777777" w:rsidR="00D756BF" w:rsidRPr="00F05C48" w:rsidRDefault="00D756BF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B94703" w14:textId="77777777" w:rsidR="00D756BF" w:rsidRPr="00F05C48" w:rsidRDefault="00D756BF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6E5FBD5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FFAE7A2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5D3F27A2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17BE2737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4F31EA0" w14:textId="13F34A70" w:rsidR="00D756BF" w:rsidRPr="00F05C48" w:rsidRDefault="00A46870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do you ensure data access restrictions for different users using static Row Level Security?</w:t>
            </w:r>
          </w:p>
        </w:tc>
        <w:tc>
          <w:tcPr>
            <w:tcW w:w="1350" w:type="dxa"/>
            <w:vMerge w:val="restart"/>
          </w:tcPr>
          <w:p w14:paraId="2DEAE26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FD44A5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683D0A2B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5AE06CCF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BB1DCF" w14:textId="77777777" w:rsidR="00D756BF" w:rsidRPr="00F05C48" w:rsidRDefault="00D756BF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B737B86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5677C1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A46870" w:rsidRPr="00F05C48" w14:paraId="0A08E013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01E7F076" w14:textId="77777777" w:rsidR="00A46870" w:rsidRPr="008F773A" w:rsidRDefault="00A46870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0095B7" w14:textId="77777777" w:rsidR="00A46870" w:rsidRPr="00A46870" w:rsidRDefault="00A46870" w:rsidP="0045748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Describe the dynamic method of implementing Row Level Security in Power BI. How does it differ from the static approach?</w:t>
            </w:r>
          </w:p>
          <w:p w14:paraId="40E968BE" w14:textId="68B215C4" w:rsidR="00A46870" w:rsidRPr="00F05C48" w:rsidRDefault="00A46870" w:rsidP="0045748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5640894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AA0182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0EA09AAB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1188F885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B2C1F5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AC7C452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CC36258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029A92DB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2870BDC1" w14:textId="77777777" w:rsidR="00A46870" w:rsidRPr="008F773A" w:rsidRDefault="00A46870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F9EE47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 xml:space="preserve">What role do DAX functions like </w:t>
            </w:r>
            <w:proofErr w:type="gramStart"/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USERNAME(</w:t>
            </w:r>
            <w:proofErr w:type="gramEnd"/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) or USERPRINCIPALNAME() play in dynamic Row Level Security?</w:t>
            </w:r>
          </w:p>
          <w:p w14:paraId="52A9739E" w14:textId="62FBED05" w:rsidR="00A46870" w:rsidRPr="00F05C48" w:rsidRDefault="00A46870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9C55B33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3489576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1413AD6F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7F009DDE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B54456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60B7D5F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1D56F18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54CA18E3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68EDE6BE" w14:textId="77777777" w:rsidR="004C36D9" w:rsidRPr="008F773A" w:rsidRDefault="004C36D9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B9FFE3" w14:textId="77777777" w:rsidR="004C36D9" w:rsidRPr="00A46870" w:rsidRDefault="004C36D9" w:rsidP="0045748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would you model data in Power BI to incorporate dynamic filters for Row Level Security?</w:t>
            </w:r>
          </w:p>
          <w:p w14:paraId="3F9A5A6B" w14:textId="77777777" w:rsidR="004C36D9" w:rsidRPr="00F05C48" w:rsidRDefault="004C36D9" w:rsidP="0045748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F8B8221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0BFBDD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4D180568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6829A0DE" w14:textId="77777777" w:rsidR="004C36D9" w:rsidRPr="00F05C48" w:rsidRDefault="004C36D9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00D4DC6" w14:textId="77777777" w:rsidR="004C36D9" w:rsidRPr="00F05C48" w:rsidRDefault="004C36D9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96D78B3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7BC47B7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180B8068" w14:textId="77777777" w:rsidTr="00B636F2">
        <w:trPr>
          <w:trHeight w:val="868"/>
          <w:jc w:val="center"/>
        </w:trPr>
        <w:tc>
          <w:tcPr>
            <w:tcW w:w="991" w:type="dxa"/>
            <w:vMerge w:val="restart"/>
          </w:tcPr>
          <w:p w14:paraId="51F13A43" w14:textId="77777777" w:rsidR="004C36D9" w:rsidRPr="008F773A" w:rsidRDefault="004C36D9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E50B684" w14:textId="6BFBAC75" w:rsidR="004C36D9" w:rsidRPr="00F05C48" w:rsidRDefault="004C36D9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4C36D9">
              <w:rPr>
                <w:rFonts w:ascii="Arial" w:hAnsi="Arial"/>
                <w:bCs/>
                <w:iCs/>
                <w:sz w:val="22"/>
                <w:szCs w:val="22"/>
              </w:rPr>
              <w:t>Can you explain a scenario where dynamic Row Level Security would be more beneficial than a static approach?</w:t>
            </w:r>
          </w:p>
        </w:tc>
        <w:tc>
          <w:tcPr>
            <w:tcW w:w="1350" w:type="dxa"/>
            <w:vMerge w:val="restart"/>
          </w:tcPr>
          <w:p w14:paraId="7976D179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E4F01F8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544BFAF8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0C49CC2F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2AD59C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4516D6E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DFF1CC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</w:tbl>
    <w:p w14:paraId="5F399247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D756BF" w:rsidRPr="00F05C48" w14:paraId="276647E8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EADAA2D" w14:textId="77777777" w:rsidR="00D756BF" w:rsidRPr="00F05C48" w:rsidRDefault="00D756BF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756BF" w:rsidRPr="00F05C48" w14:paraId="02760D11" w14:textId="77777777" w:rsidTr="00255513">
        <w:tc>
          <w:tcPr>
            <w:tcW w:w="9540" w:type="dxa"/>
          </w:tcPr>
          <w:p w14:paraId="19E154A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479DF3D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7941C83C" w14:textId="77777777" w:rsidTr="00255513">
        <w:tc>
          <w:tcPr>
            <w:tcW w:w="9540" w:type="dxa"/>
          </w:tcPr>
          <w:p w14:paraId="05DFF9D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80EE45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0E85EA5C" w14:textId="77777777" w:rsidTr="00255513">
        <w:tc>
          <w:tcPr>
            <w:tcW w:w="9540" w:type="dxa"/>
          </w:tcPr>
          <w:p w14:paraId="6BABAE8A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53D101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34A395E9" w14:textId="77777777" w:rsidTr="00255513">
        <w:tc>
          <w:tcPr>
            <w:tcW w:w="9540" w:type="dxa"/>
          </w:tcPr>
          <w:p w14:paraId="427C7A7A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7376D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4E90EC75" w14:textId="77777777" w:rsidTr="00255513">
        <w:tc>
          <w:tcPr>
            <w:tcW w:w="9540" w:type="dxa"/>
          </w:tcPr>
          <w:p w14:paraId="02BAEA22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7B4CFB3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487D73" w14:paraId="5C739B26" w14:textId="77777777" w:rsidTr="00255513">
        <w:trPr>
          <w:trHeight w:val="1655"/>
        </w:trPr>
        <w:tc>
          <w:tcPr>
            <w:tcW w:w="9540" w:type="dxa"/>
          </w:tcPr>
          <w:p w14:paraId="28CC1A99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39252E1C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6266A96F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177EE92F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7AC46C17" w14:textId="77777777" w:rsidR="00D756BF" w:rsidRPr="00487D73" w:rsidRDefault="00D756BF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A13F71D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4AFC0C78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D756BF" w:rsidRPr="00487D73" w14:paraId="1D61E2A0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427737E0" w14:textId="77777777" w:rsidR="00D756BF" w:rsidRPr="00487D73" w:rsidRDefault="00D756BF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72A775DF" w14:textId="77777777" w:rsidR="00D756BF" w:rsidRPr="00487D73" w:rsidRDefault="00D756BF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756BF" w:rsidRPr="00487D73" w14:paraId="68250187" w14:textId="77777777" w:rsidTr="00255513">
        <w:trPr>
          <w:trHeight w:val="1122"/>
          <w:jc w:val="center"/>
        </w:trPr>
        <w:tc>
          <w:tcPr>
            <w:tcW w:w="991" w:type="dxa"/>
          </w:tcPr>
          <w:p w14:paraId="4F3FDC48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9F32D77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Power BI, defining and creating user roles for static Row Level Security involves the following steps:</w:t>
            </w:r>
          </w:p>
          <w:p w14:paraId="2123DC3D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</w:p>
          <w:p w14:paraId="77C4D7DD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Open your Power BI Desktop file.</w:t>
            </w:r>
          </w:p>
          <w:p w14:paraId="559A32F8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Go to the "Modeling" tab on the ribbon.</w:t>
            </w:r>
          </w:p>
          <w:p w14:paraId="17A22D56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Click on "Manage Roles."</w:t>
            </w:r>
          </w:p>
          <w:p w14:paraId="43B1FC88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the Manage Roles window, click on "Create" to define a new role.</w:t>
            </w:r>
          </w:p>
          <w:p w14:paraId="1E31C167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Name the role (e.g., "Managers").</w:t>
            </w:r>
          </w:p>
          <w:p w14:paraId="75D557A5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Add DAX expressions to the role, specifying filters for data access based on user attributes.</w:t>
            </w:r>
          </w:p>
          <w:p w14:paraId="1E77F193" w14:textId="14903CDF" w:rsidR="00D756BF" w:rsidRPr="00171573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Repeat the process for each role needed.</w:t>
            </w:r>
          </w:p>
        </w:tc>
        <w:tc>
          <w:tcPr>
            <w:tcW w:w="1208" w:type="dxa"/>
            <w:vMerge/>
          </w:tcPr>
          <w:p w14:paraId="7A7B52D0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52121409" w14:textId="77777777" w:rsidTr="00255513">
        <w:trPr>
          <w:trHeight w:val="1323"/>
          <w:jc w:val="center"/>
        </w:trPr>
        <w:tc>
          <w:tcPr>
            <w:tcW w:w="991" w:type="dxa"/>
          </w:tcPr>
          <w:p w14:paraId="6EB87D91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0A9CFEF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Power BI Desktop, go to the "Modeling" tab.</w:t>
            </w:r>
          </w:p>
          <w:p w14:paraId="7D9AE42E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Click on "Manage Roles."</w:t>
            </w:r>
          </w:p>
          <w:p w14:paraId="3A30A92E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For each defined role, select users from your dataset and assign them to the appropriate role.</w:t>
            </w:r>
          </w:p>
          <w:p w14:paraId="77D715E9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Users can be assigned to roles based on specific criteria such as department, region, or any relevant attribute.</w:t>
            </w:r>
          </w:p>
          <w:p w14:paraId="4B9028C3" w14:textId="1170816F" w:rsidR="00D756BF" w:rsidRPr="00171573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Once assigned, each user will have the data access defined by the role during report interaction.</w:t>
            </w:r>
          </w:p>
        </w:tc>
        <w:tc>
          <w:tcPr>
            <w:tcW w:w="1208" w:type="dxa"/>
            <w:vMerge/>
          </w:tcPr>
          <w:p w14:paraId="74789C53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4BA8B008" w14:textId="77777777" w:rsidTr="00255513">
        <w:trPr>
          <w:trHeight w:val="1059"/>
          <w:jc w:val="center"/>
        </w:trPr>
        <w:tc>
          <w:tcPr>
            <w:tcW w:w="991" w:type="dxa"/>
          </w:tcPr>
          <w:p w14:paraId="1A978F17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55AB2EE6" w14:textId="04E04095" w:rsidR="00C20CD7" w:rsidRPr="00C20CD7" w:rsidRDefault="00C20CD7" w:rsidP="00C20CD7">
            <w:pPr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C20CD7">
              <w:rPr>
                <w:rFonts w:asciiTheme="minorBidi" w:hAnsiTheme="minorBidi"/>
                <w:b/>
                <w:iCs/>
                <w:sz w:val="22"/>
                <w:szCs w:val="22"/>
              </w:rPr>
              <w:t>Advantages:</w:t>
            </w:r>
          </w:p>
          <w:p w14:paraId="2332FE7B" w14:textId="77777777" w:rsidR="00C20CD7" w:rsidRPr="00C20CD7" w:rsidRDefault="00C20CD7" w:rsidP="00C20C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Simplicity: Static Row Level Security is straightforward to set up and manage.</w:t>
            </w:r>
          </w:p>
          <w:p w14:paraId="76596EC0" w14:textId="77777777" w:rsidR="00C20CD7" w:rsidRPr="00C20CD7" w:rsidRDefault="00C20CD7" w:rsidP="00C20C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Predictability: Access restrictions remain constant, making it easy to anticipate data visibility.</w:t>
            </w:r>
          </w:p>
          <w:p w14:paraId="2FB90098" w14:textId="353D1F23" w:rsidR="00C20CD7" w:rsidRPr="00C20CD7" w:rsidRDefault="00C20CD7" w:rsidP="00C20CD7">
            <w:pPr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C20CD7">
              <w:rPr>
                <w:rFonts w:asciiTheme="minorBidi" w:hAnsiTheme="minorBidi"/>
                <w:b/>
                <w:iCs/>
                <w:sz w:val="22"/>
                <w:szCs w:val="22"/>
              </w:rPr>
              <w:t>Limitations:</w:t>
            </w:r>
          </w:p>
          <w:p w14:paraId="67589DFC" w14:textId="77777777" w:rsidR="00C20CD7" w:rsidRPr="00C20CD7" w:rsidRDefault="00C20CD7" w:rsidP="00C20CD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Lack of Flexibility: Changes in user roles or attributes require manual adjustments to security settings.</w:t>
            </w:r>
          </w:p>
          <w:p w14:paraId="43591576" w14:textId="4DB1B36C" w:rsidR="00D756BF" w:rsidRPr="00C20CD7" w:rsidRDefault="00C20CD7" w:rsidP="00C20CD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Scalability Challenges: Managing a large number of roles or frequent changes can become cumbersome.</w:t>
            </w:r>
          </w:p>
        </w:tc>
        <w:tc>
          <w:tcPr>
            <w:tcW w:w="1208" w:type="dxa"/>
            <w:vMerge/>
          </w:tcPr>
          <w:p w14:paraId="4B991ADF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23B6BE19" w14:textId="77777777" w:rsidTr="00255513">
        <w:trPr>
          <w:trHeight w:val="1059"/>
          <w:jc w:val="center"/>
        </w:trPr>
        <w:tc>
          <w:tcPr>
            <w:tcW w:w="991" w:type="dxa"/>
          </w:tcPr>
          <w:p w14:paraId="217606A3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6115787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By defining roles and associated DAX expressions in Power BI Desktop.</w:t>
            </w:r>
          </w:p>
          <w:p w14:paraId="3257840D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Assigning users to roles based on their attributes.</w:t>
            </w:r>
          </w:p>
          <w:p w14:paraId="6271AE6D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Verifying and testing data visibility using the "View As Roles" feature in Power BI Desktop.</w:t>
            </w:r>
          </w:p>
          <w:p w14:paraId="47E96BFD" w14:textId="3E3D8548" w:rsidR="00D756BF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Publishing the report to the Power BI Service, where static Row Level Security settings remain effective.</w:t>
            </w:r>
          </w:p>
        </w:tc>
        <w:tc>
          <w:tcPr>
            <w:tcW w:w="1208" w:type="dxa"/>
            <w:vMerge/>
          </w:tcPr>
          <w:p w14:paraId="60E09B68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2C3203ED" w14:textId="77777777" w:rsidTr="00255513">
        <w:trPr>
          <w:trHeight w:val="1176"/>
          <w:jc w:val="center"/>
        </w:trPr>
        <w:tc>
          <w:tcPr>
            <w:tcW w:w="991" w:type="dxa"/>
          </w:tcPr>
          <w:p w14:paraId="34A78C57" w14:textId="77777777" w:rsidR="00D756BF" w:rsidRPr="00487D73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0E46859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the dynamic method:</w:t>
            </w:r>
          </w:p>
          <w:p w14:paraId="4583EC08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</w:p>
          <w:p w14:paraId="7102D69B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 xml:space="preserve">DAX functions like </w:t>
            </w: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or USERPRINCIPALNAME() dynamically determine filters.</w:t>
            </w:r>
          </w:p>
          <w:p w14:paraId="14EFE123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Roles and filters adjust automatically based on the user accessing the report.</w:t>
            </w:r>
          </w:p>
          <w:p w14:paraId="1ABFB57B" w14:textId="519CB3AF" w:rsidR="00D756BF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Offers adaptability to changes in user attributes without manual updates.</w:t>
            </w:r>
          </w:p>
        </w:tc>
        <w:tc>
          <w:tcPr>
            <w:tcW w:w="1208" w:type="dxa"/>
            <w:vMerge/>
          </w:tcPr>
          <w:p w14:paraId="47A1FB49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573F2B1D" w14:textId="77777777" w:rsidTr="00255513">
        <w:trPr>
          <w:trHeight w:val="1176"/>
          <w:jc w:val="center"/>
        </w:trPr>
        <w:tc>
          <w:tcPr>
            <w:tcW w:w="991" w:type="dxa"/>
          </w:tcPr>
          <w:p w14:paraId="5A4FD753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6BF2B87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These DAX functions retrieve information about the current user accessing the report.</w:t>
            </w:r>
            <w:bookmarkStart w:id="1" w:name="_GoBack"/>
            <w:bookmarkEnd w:id="1"/>
          </w:p>
          <w:p w14:paraId="0EF5977D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returns the user's name, and USERPRINCIPALNAME() returns the user's principal name.</w:t>
            </w:r>
          </w:p>
          <w:p w14:paraId="440461B2" w14:textId="7EC147C9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They are used in DAX expressions to dynamically filter data based on the user's attributes.</w:t>
            </w:r>
          </w:p>
        </w:tc>
        <w:tc>
          <w:tcPr>
            <w:tcW w:w="1208" w:type="dxa"/>
            <w:vMerge w:val="restart"/>
          </w:tcPr>
          <w:p w14:paraId="7724BBA2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74F20FEF" w14:textId="77777777" w:rsidTr="00255513">
        <w:trPr>
          <w:trHeight w:val="1176"/>
          <w:jc w:val="center"/>
        </w:trPr>
        <w:tc>
          <w:tcPr>
            <w:tcW w:w="991" w:type="dxa"/>
          </w:tcPr>
          <w:p w14:paraId="1E008E76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B2CDB51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 xml:space="preserve">Utilize DAX expressions with </w:t>
            </w: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or USERPRINCIPALNAME() within the data model.</w:t>
            </w:r>
          </w:p>
          <w:p w14:paraId="32E6A4C4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Apply these expressions as filters to relevant tables based on user attributes.</w:t>
            </w:r>
          </w:p>
          <w:p w14:paraId="1665F6FF" w14:textId="554BD43C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These dynamic filters adjust automatically for each user, ensuring personalized data access.</w:t>
            </w:r>
          </w:p>
        </w:tc>
        <w:tc>
          <w:tcPr>
            <w:tcW w:w="1208" w:type="dxa"/>
            <w:vMerge/>
          </w:tcPr>
          <w:p w14:paraId="60C15BF7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6A1D5811" w14:textId="77777777" w:rsidTr="00255513">
        <w:trPr>
          <w:trHeight w:val="1176"/>
          <w:jc w:val="center"/>
        </w:trPr>
        <w:tc>
          <w:tcPr>
            <w:tcW w:w="991" w:type="dxa"/>
          </w:tcPr>
          <w:p w14:paraId="535602B0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50FE2DB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a scenario where user attributes frequently change or new users are added.</w:t>
            </w:r>
          </w:p>
          <w:p w14:paraId="6D7EB5F6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When dealing with a large number of users with diverse attributes.</w:t>
            </w:r>
          </w:p>
          <w:p w14:paraId="3117865E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For organizations requiring real-time adaptability to changes in user roles or attributes.</w:t>
            </w:r>
          </w:p>
          <w:p w14:paraId="25B2090F" w14:textId="6E8AA27B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situations where manual updates to security settings for each change are impractical.</w:t>
            </w:r>
          </w:p>
        </w:tc>
        <w:tc>
          <w:tcPr>
            <w:tcW w:w="1208" w:type="dxa"/>
            <w:vMerge/>
          </w:tcPr>
          <w:p w14:paraId="3A12463D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</w:tbl>
    <w:p w14:paraId="15CD5DDD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029694B2" w14:textId="77777777" w:rsidR="00D756BF" w:rsidRDefault="00D756BF" w:rsidP="00D756B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5D326FC" w14:textId="77777777" w:rsidR="00D756BF" w:rsidRPr="00487D73" w:rsidRDefault="00D756BF" w:rsidP="00D756B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756BF" w:rsidRPr="00487D73" w14:paraId="41FB7075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708B85D6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9A4FFD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60123C51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66160049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515CACE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3CCE9406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36A0D674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34FF09D" w14:textId="77777777" w:rsidR="00D756BF" w:rsidRPr="00C67EF8" w:rsidRDefault="00D756BF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D756BF" w:rsidRPr="00487D73" w14:paraId="5A8A387D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5C116D9D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A70C29" w14:textId="2E59EA8D" w:rsidR="00D756BF" w:rsidRPr="00C67EF8" w:rsidRDefault="00906F9C" w:rsidP="00255513">
            <w:pPr>
              <w:rPr>
                <w:rFonts w:asciiTheme="minorBidi" w:hAnsiTheme="minorBidi"/>
                <w:bCs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D756BF" w:rsidRPr="00487D73" w14:paraId="677CB49B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03A60B13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4038E74" w14:textId="77777777" w:rsidR="00D756BF" w:rsidRPr="00C67EF8" w:rsidRDefault="00D756BF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756BF" w:rsidRPr="00487D73" w14:paraId="744DF0F7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36298E8D" w14:textId="77777777" w:rsidR="00D756BF" w:rsidRPr="00487D73" w:rsidRDefault="00D756BF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996191" w14:textId="77777777" w:rsidR="00D756BF" w:rsidRDefault="00A82FCD" w:rsidP="00A82FC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2FCD">
              <w:rPr>
                <w:rFonts w:asciiTheme="minorBidi" w:hAnsiTheme="minorBidi"/>
              </w:rPr>
              <w:t>Implementing Row Level Security with Static Method</w:t>
            </w:r>
            <w:r>
              <w:rPr>
                <w:rFonts w:asciiTheme="minorBidi" w:hAnsiTheme="minorBidi"/>
              </w:rPr>
              <w:t xml:space="preserve"> in PBI</w:t>
            </w:r>
          </w:p>
          <w:p w14:paraId="28AF9E05" w14:textId="78784DF5" w:rsidR="00A82FCD" w:rsidRPr="001E3257" w:rsidRDefault="00A82FCD" w:rsidP="00A82FC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2FCD">
              <w:rPr>
                <w:rFonts w:asciiTheme="minorBidi" w:hAnsiTheme="minorBidi"/>
              </w:rPr>
              <w:t>Implementing Row Level Security with Dynamic Method</w:t>
            </w:r>
            <w:r>
              <w:rPr>
                <w:rFonts w:asciiTheme="minorBidi" w:hAnsiTheme="minorBidi"/>
              </w:rPr>
              <w:t xml:space="preserve"> in PBI</w:t>
            </w:r>
          </w:p>
        </w:tc>
      </w:tr>
    </w:tbl>
    <w:p w14:paraId="6D223B0C" w14:textId="77777777" w:rsidR="00D756BF" w:rsidRPr="0097150E" w:rsidRDefault="00D756BF" w:rsidP="00D756BF"/>
    <w:p w14:paraId="55403D5C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29B8A253" w14:textId="77777777" w:rsidR="00D756BF" w:rsidRPr="00487D73" w:rsidRDefault="00D756BF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756BF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D30ED" w14:textId="77777777" w:rsidR="00AC6363" w:rsidRDefault="00AC6363" w:rsidP="00C92255">
      <w:pPr>
        <w:spacing w:after="0" w:line="240" w:lineRule="auto"/>
      </w:pPr>
      <w:r>
        <w:separator/>
      </w:r>
    </w:p>
  </w:endnote>
  <w:endnote w:type="continuationSeparator" w:id="0">
    <w:p w14:paraId="5CD7E6AB" w14:textId="77777777" w:rsidR="00AC6363" w:rsidRDefault="00AC63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6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C8766" w14:textId="77777777" w:rsidR="00AC6363" w:rsidRDefault="00AC6363" w:rsidP="00C92255">
      <w:pPr>
        <w:spacing w:after="0" w:line="240" w:lineRule="auto"/>
      </w:pPr>
      <w:r>
        <w:separator/>
      </w:r>
    </w:p>
  </w:footnote>
  <w:footnote w:type="continuationSeparator" w:id="0">
    <w:p w14:paraId="1811DE36" w14:textId="77777777" w:rsidR="00AC6363" w:rsidRDefault="00AC63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512B"/>
    <w:multiLevelType w:val="hybridMultilevel"/>
    <w:tmpl w:val="382C3A8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0CE16E6"/>
    <w:multiLevelType w:val="hybridMultilevel"/>
    <w:tmpl w:val="3A042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F7AE1"/>
    <w:multiLevelType w:val="hybridMultilevel"/>
    <w:tmpl w:val="C0E000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81AF4"/>
    <w:multiLevelType w:val="hybridMultilevel"/>
    <w:tmpl w:val="61B0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9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10"/>
  </w:num>
  <w:num w:numId="13">
    <w:abstractNumId w:val="7"/>
  </w:num>
  <w:num w:numId="14">
    <w:abstractNumId w:val="11"/>
  </w:num>
  <w:num w:numId="15">
    <w:abstractNumId w:val="3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21C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1573"/>
    <w:rsid w:val="001821E9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5F7B"/>
    <w:rsid w:val="003775B3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3804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6D9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31AA"/>
    <w:rsid w:val="008344C7"/>
    <w:rsid w:val="00847786"/>
    <w:rsid w:val="00854F88"/>
    <w:rsid w:val="0085698C"/>
    <w:rsid w:val="0085795B"/>
    <w:rsid w:val="00872C65"/>
    <w:rsid w:val="00873AA9"/>
    <w:rsid w:val="00875C67"/>
    <w:rsid w:val="008A62CE"/>
    <w:rsid w:val="008A65CC"/>
    <w:rsid w:val="008C2527"/>
    <w:rsid w:val="008C6704"/>
    <w:rsid w:val="008D2C8E"/>
    <w:rsid w:val="008D4002"/>
    <w:rsid w:val="008E54F0"/>
    <w:rsid w:val="00903770"/>
    <w:rsid w:val="00904ED1"/>
    <w:rsid w:val="00906002"/>
    <w:rsid w:val="00906F9C"/>
    <w:rsid w:val="0090734D"/>
    <w:rsid w:val="0091247B"/>
    <w:rsid w:val="00917B2B"/>
    <w:rsid w:val="009232D6"/>
    <w:rsid w:val="00924219"/>
    <w:rsid w:val="00945B03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541A"/>
    <w:rsid w:val="00A2773F"/>
    <w:rsid w:val="00A32D9A"/>
    <w:rsid w:val="00A34D38"/>
    <w:rsid w:val="00A35EC5"/>
    <w:rsid w:val="00A37724"/>
    <w:rsid w:val="00A408E1"/>
    <w:rsid w:val="00A46870"/>
    <w:rsid w:val="00A46940"/>
    <w:rsid w:val="00A733A5"/>
    <w:rsid w:val="00A82FC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6363"/>
    <w:rsid w:val="00AD7B58"/>
    <w:rsid w:val="00AE2866"/>
    <w:rsid w:val="00AE2977"/>
    <w:rsid w:val="00AF2568"/>
    <w:rsid w:val="00AF498F"/>
    <w:rsid w:val="00AF7658"/>
    <w:rsid w:val="00B07704"/>
    <w:rsid w:val="00B132F8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41BE"/>
    <w:rsid w:val="00B921BD"/>
    <w:rsid w:val="00B9468A"/>
    <w:rsid w:val="00BA20FB"/>
    <w:rsid w:val="00BA27F2"/>
    <w:rsid w:val="00BA3B14"/>
    <w:rsid w:val="00BA6AE9"/>
    <w:rsid w:val="00BB25F2"/>
    <w:rsid w:val="00BB39EE"/>
    <w:rsid w:val="00BD1B0D"/>
    <w:rsid w:val="00BD5101"/>
    <w:rsid w:val="00BE1E16"/>
    <w:rsid w:val="00C05385"/>
    <w:rsid w:val="00C16704"/>
    <w:rsid w:val="00C20CD7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1830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1230"/>
    <w:rsid w:val="00D53CA7"/>
    <w:rsid w:val="00D56305"/>
    <w:rsid w:val="00D646AF"/>
    <w:rsid w:val="00D66B2F"/>
    <w:rsid w:val="00D66E63"/>
    <w:rsid w:val="00D702BE"/>
    <w:rsid w:val="00D756BF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B8144-BD27-41D2-AAA5-AD9316CD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24</cp:revision>
  <dcterms:created xsi:type="dcterms:W3CDTF">2023-11-13T06:23:00Z</dcterms:created>
  <dcterms:modified xsi:type="dcterms:W3CDTF">2023-11-17T06:08:00Z</dcterms:modified>
</cp:coreProperties>
</file>